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7167" cy="5238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6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5"/>
        </w:rPr>
      </w:pPr>
    </w:p>
    <w:p>
      <w:pPr>
        <w:pStyle w:val="Title"/>
      </w:pPr>
      <w:r>
        <w:rPr>
          <w:color w:val="CF0721"/>
        </w:rPr>
        <w:t>Online</w:t>
      </w:r>
      <w:r>
        <w:rPr>
          <w:color w:val="CF0721"/>
          <w:spacing w:val="-7"/>
        </w:rPr>
        <w:t> </w:t>
      </w:r>
      <w:r>
        <w:rPr>
          <w:color w:val="CF0721"/>
        </w:rPr>
        <w:t>Discussion</w:t>
      </w:r>
      <w:r>
        <w:rPr>
          <w:color w:val="CF0721"/>
          <w:spacing w:val="-5"/>
        </w:rPr>
        <w:t> </w:t>
      </w:r>
      <w:r>
        <w:rPr>
          <w:color w:val="CF0721"/>
        </w:rPr>
        <w:t>Board Activity</w:t>
      </w:r>
      <w:r>
        <w:rPr>
          <w:color w:val="CF0721"/>
          <w:spacing w:val="-2"/>
        </w:rPr>
        <w:t> </w:t>
      </w:r>
      <w:r>
        <w:rPr>
          <w:color w:val="CF0721"/>
        </w:rPr>
        <w:t>Planning</w:t>
      </w:r>
      <w:r>
        <w:rPr>
          <w:color w:val="CF0721"/>
          <w:spacing w:val="-4"/>
        </w:rPr>
        <w:t> </w:t>
      </w:r>
      <w:r>
        <w:rPr>
          <w:color w:val="CF0721"/>
          <w:spacing w:val="-2"/>
        </w:rPr>
        <w:t>Worksheet</w:t>
      </w:r>
    </w:p>
    <w:p>
      <w:pPr>
        <w:spacing w:before="40"/>
        <w:ind w:left="117" w:right="112" w:firstLine="1275"/>
        <w:jc w:val="right"/>
        <w:rPr>
          <w:sz w:val="21"/>
        </w:rPr>
      </w:pPr>
      <w:r>
        <w:rPr/>
        <w:br w:type="column"/>
      </w:r>
      <w:r>
        <w:rPr>
          <w:sz w:val="21"/>
        </w:rPr>
        <w:t>T</w:t>
      </w:r>
      <w:r>
        <w:rPr>
          <w:spacing w:val="-9"/>
          <w:sz w:val="21"/>
        </w:rPr>
        <w:t> </w:t>
      </w: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y</w:t>
      </w:r>
      <w:r>
        <w:rPr>
          <w:spacing w:val="-10"/>
          <w:sz w:val="21"/>
        </w:rPr>
        <w:t> </w:t>
      </w:r>
      <w:r>
        <w:rPr>
          <w:sz w:val="21"/>
        </w:rPr>
        <w:t>l</w:t>
      </w:r>
      <w:r>
        <w:rPr>
          <w:spacing w:val="-9"/>
          <w:sz w:val="21"/>
        </w:rPr>
        <w:t> </w:t>
      </w:r>
      <w:r>
        <w:rPr>
          <w:sz w:val="21"/>
        </w:rPr>
        <w:t>o</w:t>
      </w:r>
      <w:r>
        <w:rPr>
          <w:spacing w:val="-11"/>
          <w:sz w:val="21"/>
        </w:rPr>
        <w:t> </w:t>
      </w:r>
      <w:r>
        <w:rPr>
          <w:sz w:val="21"/>
        </w:rPr>
        <w:t>r</w:t>
      </w:r>
      <w:r>
        <w:rPr>
          <w:spacing w:val="71"/>
          <w:sz w:val="21"/>
        </w:rPr>
        <w:t> </w:t>
      </w:r>
      <w:r>
        <w:rPr>
          <w:sz w:val="21"/>
        </w:rPr>
        <w:t>I</w:t>
      </w:r>
      <w:r>
        <w:rPr>
          <w:spacing w:val="-9"/>
          <w:sz w:val="21"/>
        </w:rPr>
        <w:t> </w:t>
      </w:r>
      <w:r>
        <w:rPr>
          <w:sz w:val="21"/>
        </w:rPr>
        <w:t>n</w:t>
      </w:r>
      <w:r>
        <w:rPr>
          <w:spacing w:val="-11"/>
          <w:sz w:val="21"/>
        </w:rPr>
        <w:t> </w:t>
      </w:r>
      <w:r>
        <w:rPr>
          <w:sz w:val="21"/>
        </w:rPr>
        <w:t>s</w:t>
      </w:r>
      <w:r>
        <w:rPr>
          <w:spacing w:val="-12"/>
          <w:sz w:val="21"/>
        </w:rPr>
        <w:t> </w:t>
      </w:r>
      <w:r>
        <w:rPr>
          <w:sz w:val="21"/>
        </w:rPr>
        <w:t>t</w:t>
      </w:r>
      <w:r>
        <w:rPr>
          <w:spacing w:val="-10"/>
          <w:sz w:val="21"/>
        </w:rPr>
        <w:t> </w:t>
      </w:r>
      <w:r>
        <w:rPr>
          <w:sz w:val="21"/>
        </w:rPr>
        <w:t>i</w:t>
      </w:r>
      <w:r>
        <w:rPr>
          <w:spacing w:val="-9"/>
          <w:sz w:val="21"/>
        </w:rPr>
        <w:t> </w:t>
      </w:r>
      <w:r>
        <w:rPr>
          <w:sz w:val="21"/>
        </w:rPr>
        <w:t>t</w:t>
      </w:r>
      <w:r>
        <w:rPr>
          <w:spacing w:val="-10"/>
          <w:sz w:val="21"/>
        </w:rPr>
        <w:t> </w:t>
      </w:r>
      <w:r>
        <w:rPr>
          <w:sz w:val="21"/>
        </w:rPr>
        <w:t>u</w:t>
      </w:r>
      <w:r>
        <w:rPr>
          <w:spacing w:val="-11"/>
          <w:sz w:val="21"/>
        </w:rPr>
        <w:t> </w:t>
      </w:r>
      <w:r>
        <w:rPr>
          <w:sz w:val="21"/>
        </w:rPr>
        <w:t>t</w:t>
      </w:r>
      <w:r>
        <w:rPr>
          <w:spacing w:val="-10"/>
          <w:sz w:val="21"/>
        </w:rPr>
        <w:t> </w:t>
      </w:r>
      <w:r>
        <w:rPr>
          <w:sz w:val="21"/>
        </w:rPr>
        <w:t>e f</w:t>
      </w:r>
      <w:r>
        <w:rPr>
          <w:spacing w:val="-7"/>
          <w:sz w:val="21"/>
        </w:rPr>
        <w:t> </w:t>
      </w:r>
      <w:r>
        <w:rPr>
          <w:sz w:val="21"/>
        </w:rPr>
        <w:t>o</w:t>
      </w:r>
      <w:r>
        <w:rPr>
          <w:spacing w:val="-9"/>
          <w:sz w:val="21"/>
        </w:rPr>
        <w:t> </w:t>
      </w:r>
      <w:r>
        <w:rPr>
          <w:sz w:val="21"/>
        </w:rPr>
        <w:t>r</w:t>
      </w:r>
      <w:r>
        <w:rPr>
          <w:spacing w:val="59"/>
          <w:w w:val="150"/>
          <w:sz w:val="21"/>
        </w:rPr>
        <w:t> </w:t>
      </w:r>
      <w:r>
        <w:rPr>
          <w:sz w:val="21"/>
        </w:rPr>
        <w:t>T</w:t>
      </w:r>
      <w:r>
        <w:rPr>
          <w:spacing w:val="-10"/>
          <w:sz w:val="21"/>
        </w:rPr>
        <w:t> </w:t>
      </w:r>
      <w:r>
        <w:rPr>
          <w:sz w:val="21"/>
        </w:rPr>
        <w:t>e</w:t>
      </w:r>
      <w:r>
        <w:rPr>
          <w:spacing w:val="-8"/>
          <w:sz w:val="21"/>
        </w:rPr>
        <w:t> </w:t>
      </w:r>
      <w:r>
        <w:rPr>
          <w:sz w:val="21"/>
        </w:rPr>
        <w:t>a</w:t>
      </w:r>
      <w:r>
        <w:rPr>
          <w:spacing w:val="-9"/>
          <w:sz w:val="21"/>
        </w:rPr>
        <w:t> </w:t>
      </w:r>
      <w:r>
        <w:rPr>
          <w:sz w:val="21"/>
        </w:rPr>
        <w:t>c</w:t>
      </w:r>
      <w:r>
        <w:rPr>
          <w:spacing w:val="-7"/>
          <w:sz w:val="21"/>
        </w:rPr>
        <w:t> </w:t>
      </w:r>
      <w:r>
        <w:rPr>
          <w:sz w:val="21"/>
        </w:rPr>
        <w:t>h</w:t>
      </w:r>
      <w:r>
        <w:rPr>
          <w:spacing w:val="-9"/>
          <w:sz w:val="21"/>
        </w:rPr>
        <w:t> </w:t>
      </w:r>
      <w:r>
        <w:rPr>
          <w:sz w:val="21"/>
        </w:rPr>
        <w:t>i</w:t>
      </w:r>
      <w:r>
        <w:rPr>
          <w:spacing w:val="-6"/>
          <w:sz w:val="21"/>
        </w:rPr>
        <w:t> </w:t>
      </w:r>
      <w:r>
        <w:rPr>
          <w:sz w:val="21"/>
        </w:rPr>
        <w:t>n</w:t>
      </w:r>
      <w:r>
        <w:rPr>
          <w:spacing w:val="-9"/>
          <w:sz w:val="21"/>
        </w:rPr>
        <w:t> </w:t>
      </w:r>
      <w:r>
        <w:rPr>
          <w:sz w:val="21"/>
        </w:rPr>
        <w:t>g</w:t>
      </w:r>
      <w:r>
        <w:rPr>
          <w:spacing w:val="77"/>
          <w:sz w:val="21"/>
        </w:rPr>
        <w:t> </w:t>
      </w:r>
      <w:r>
        <w:rPr>
          <w:sz w:val="21"/>
        </w:rPr>
        <w:t>a</w:t>
      </w:r>
      <w:r>
        <w:rPr>
          <w:spacing w:val="-9"/>
          <w:sz w:val="21"/>
        </w:rPr>
        <w:t> </w:t>
      </w:r>
      <w:r>
        <w:rPr>
          <w:sz w:val="21"/>
        </w:rPr>
        <w:t>n</w:t>
      </w:r>
      <w:r>
        <w:rPr>
          <w:spacing w:val="-9"/>
          <w:sz w:val="21"/>
        </w:rPr>
        <w:t> </w:t>
      </w:r>
      <w:r>
        <w:rPr>
          <w:sz w:val="21"/>
        </w:rPr>
        <w:t>d</w:t>
      </w:r>
      <w:r>
        <w:rPr>
          <w:spacing w:val="56"/>
          <w:w w:val="150"/>
          <w:sz w:val="21"/>
        </w:rPr>
        <w:t> </w:t>
      </w:r>
      <w:r>
        <w:rPr>
          <w:sz w:val="21"/>
        </w:rPr>
        <w:t>L</w:t>
      </w:r>
      <w:r>
        <w:rPr>
          <w:spacing w:val="-6"/>
          <w:sz w:val="21"/>
        </w:rPr>
        <w:t> </w:t>
      </w:r>
      <w:r>
        <w:rPr>
          <w:sz w:val="21"/>
        </w:rPr>
        <w:t>e</w:t>
      </w:r>
      <w:r>
        <w:rPr>
          <w:spacing w:val="-8"/>
          <w:sz w:val="21"/>
        </w:rPr>
        <w:t> </w:t>
      </w:r>
      <w:r>
        <w:rPr>
          <w:sz w:val="21"/>
        </w:rPr>
        <w:t>a</w:t>
      </w:r>
      <w:r>
        <w:rPr>
          <w:spacing w:val="-14"/>
          <w:sz w:val="21"/>
        </w:rPr>
        <w:t> </w:t>
      </w:r>
      <w:r>
        <w:rPr>
          <w:sz w:val="21"/>
        </w:rPr>
        <w:t>r</w:t>
      </w:r>
      <w:r>
        <w:rPr>
          <w:spacing w:val="-6"/>
          <w:sz w:val="21"/>
        </w:rPr>
        <w:t> </w:t>
      </w:r>
      <w:r>
        <w:rPr>
          <w:sz w:val="21"/>
        </w:rPr>
        <w:t>n</w:t>
      </w:r>
      <w:r>
        <w:rPr>
          <w:spacing w:val="-9"/>
          <w:sz w:val="21"/>
        </w:rPr>
        <w:t> </w:t>
      </w:r>
      <w:r>
        <w:rPr>
          <w:sz w:val="21"/>
        </w:rPr>
        <w:t>i</w:t>
      </w:r>
      <w:r>
        <w:rPr>
          <w:spacing w:val="-6"/>
          <w:sz w:val="21"/>
        </w:rPr>
        <w:t> </w:t>
      </w:r>
      <w:r>
        <w:rPr>
          <w:sz w:val="21"/>
        </w:rPr>
        <w:t>n</w:t>
      </w:r>
      <w:r>
        <w:rPr>
          <w:spacing w:val="-9"/>
          <w:sz w:val="21"/>
        </w:rPr>
        <w:t> </w:t>
      </w:r>
      <w:r>
        <w:rPr>
          <w:spacing w:val="-10"/>
          <w:sz w:val="21"/>
        </w:rPr>
        <w:t>g</w:t>
      </w:r>
    </w:p>
    <w:p>
      <w:pPr>
        <w:spacing w:before="123"/>
        <w:ind w:left="0" w:right="114" w:firstLine="0"/>
        <w:jc w:val="right"/>
        <w:rPr>
          <w:i/>
          <w:sz w:val="21"/>
        </w:rPr>
      </w:pPr>
      <w:r>
        <w:rPr>
          <w:i/>
          <w:color w:val="404040"/>
          <w:sz w:val="21"/>
        </w:rPr>
        <w:t>O</w:t>
      </w:r>
      <w:r>
        <w:rPr>
          <w:i/>
          <w:color w:val="404040"/>
          <w:spacing w:val="-6"/>
          <w:sz w:val="21"/>
        </w:rPr>
        <w:t> </w:t>
      </w:r>
      <w:r>
        <w:rPr>
          <w:i/>
          <w:color w:val="404040"/>
          <w:sz w:val="21"/>
        </w:rPr>
        <w:t>n</w:t>
      </w:r>
      <w:r>
        <w:rPr>
          <w:i/>
          <w:color w:val="404040"/>
          <w:spacing w:val="-6"/>
          <w:sz w:val="21"/>
        </w:rPr>
        <w:t> </w:t>
      </w:r>
      <w:r>
        <w:rPr>
          <w:i/>
          <w:color w:val="404040"/>
          <w:sz w:val="21"/>
        </w:rPr>
        <w:t>l</w:t>
      </w:r>
      <w:r>
        <w:rPr>
          <w:i/>
          <w:color w:val="404040"/>
          <w:spacing w:val="-11"/>
          <w:sz w:val="21"/>
        </w:rPr>
        <w:t> </w:t>
      </w:r>
      <w:r>
        <w:rPr>
          <w:i/>
          <w:color w:val="404040"/>
          <w:sz w:val="21"/>
        </w:rPr>
        <w:t>i</w:t>
      </w:r>
      <w:r>
        <w:rPr>
          <w:i/>
          <w:color w:val="404040"/>
          <w:spacing w:val="-6"/>
          <w:sz w:val="21"/>
        </w:rPr>
        <w:t> </w:t>
      </w:r>
      <w:r>
        <w:rPr>
          <w:i/>
          <w:color w:val="404040"/>
          <w:sz w:val="21"/>
        </w:rPr>
        <w:t>n</w:t>
      </w:r>
      <w:r>
        <w:rPr>
          <w:i/>
          <w:color w:val="404040"/>
          <w:spacing w:val="-6"/>
          <w:sz w:val="21"/>
        </w:rPr>
        <w:t> </w:t>
      </w:r>
      <w:r>
        <w:rPr>
          <w:i/>
          <w:color w:val="404040"/>
          <w:sz w:val="21"/>
        </w:rPr>
        <w:t>e</w:t>
      </w:r>
      <w:r>
        <w:rPr>
          <w:i/>
          <w:color w:val="404040"/>
          <w:spacing w:val="76"/>
          <w:sz w:val="21"/>
        </w:rPr>
        <w:t> </w:t>
      </w:r>
      <w:r>
        <w:rPr>
          <w:i/>
          <w:color w:val="404040"/>
          <w:sz w:val="21"/>
        </w:rPr>
        <w:t>S</w:t>
      </w:r>
      <w:r>
        <w:rPr>
          <w:i/>
          <w:color w:val="404040"/>
          <w:spacing w:val="-8"/>
          <w:sz w:val="21"/>
        </w:rPr>
        <w:t> </w:t>
      </w:r>
      <w:r>
        <w:rPr>
          <w:i/>
          <w:color w:val="404040"/>
          <w:sz w:val="21"/>
        </w:rPr>
        <w:t>e</w:t>
      </w:r>
      <w:r>
        <w:rPr>
          <w:i/>
          <w:color w:val="404040"/>
          <w:spacing w:val="-8"/>
          <w:sz w:val="21"/>
        </w:rPr>
        <w:t> </w:t>
      </w:r>
      <w:r>
        <w:rPr>
          <w:i/>
          <w:color w:val="404040"/>
          <w:sz w:val="21"/>
        </w:rPr>
        <w:t>r</w:t>
      </w:r>
      <w:r>
        <w:rPr>
          <w:i/>
          <w:color w:val="404040"/>
          <w:spacing w:val="-10"/>
          <w:sz w:val="21"/>
        </w:rPr>
        <w:t> </w:t>
      </w:r>
      <w:r>
        <w:rPr>
          <w:i/>
          <w:color w:val="404040"/>
          <w:sz w:val="21"/>
        </w:rPr>
        <w:t>i</w:t>
      </w:r>
      <w:r>
        <w:rPr>
          <w:i/>
          <w:color w:val="404040"/>
          <w:spacing w:val="-6"/>
          <w:sz w:val="21"/>
        </w:rPr>
        <w:t> </w:t>
      </w:r>
      <w:r>
        <w:rPr>
          <w:i/>
          <w:color w:val="404040"/>
          <w:sz w:val="21"/>
        </w:rPr>
        <w:t>e</w:t>
      </w:r>
      <w:r>
        <w:rPr>
          <w:i/>
          <w:color w:val="404040"/>
          <w:spacing w:val="-8"/>
          <w:sz w:val="21"/>
        </w:rPr>
        <w:t> </w:t>
      </w:r>
      <w:r>
        <w:rPr>
          <w:i/>
          <w:color w:val="404040"/>
          <w:spacing w:val="-10"/>
          <w:sz w:val="21"/>
        </w:rPr>
        <w:t>s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top="620" w:bottom="280" w:left="760" w:right="420"/>
          <w:cols w:num="2" w:equalWidth="0">
            <w:col w:w="6891" w:space="766"/>
            <w:col w:w="3403"/>
          </w:cols>
        </w:sectPr>
      </w:pPr>
    </w:p>
    <w:p>
      <w:pPr>
        <w:pStyle w:val="BodyText"/>
        <w:spacing w:before="10"/>
        <w:rPr>
          <w:i/>
          <w:sz w:val="16"/>
        </w:rPr>
      </w:pPr>
    </w:p>
    <w:p>
      <w:pPr>
        <w:spacing w:before="56"/>
        <w:ind w:left="680" w:right="0" w:firstLine="0"/>
        <w:jc w:val="left"/>
        <w:rPr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lesson</w:t>
      </w:r>
      <w:r>
        <w:rPr>
          <w:spacing w:val="-4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template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online</w:t>
      </w:r>
      <w:r>
        <w:rPr>
          <w:spacing w:val="-3"/>
          <w:sz w:val="22"/>
        </w:rPr>
        <w:t> </w:t>
      </w:r>
      <w:r>
        <w:rPr>
          <w:sz w:val="22"/>
        </w:rPr>
        <w:t>discussion board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activities/lessons.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705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7078"/>
      </w:tblGrid>
      <w:tr>
        <w:trPr>
          <w:trHeight w:val="610" w:hRule="atLeast"/>
        </w:trPr>
        <w:tc>
          <w:tcPr>
            <w:tcW w:w="9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75"/>
              <w:ind w:left="125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color w:val="404040"/>
                <w:spacing w:val="17"/>
                <w:sz w:val="24"/>
              </w:rPr>
              <w:t>Discussion</w:t>
            </w:r>
            <w:r>
              <w:rPr>
                <w:rFonts w:ascii="Georgia"/>
                <w:b/>
                <w:i/>
                <w:color w:val="404040"/>
                <w:spacing w:val="48"/>
                <w:sz w:val="24"/>
              </w:rPr>
              <w:t> </w:t>
            </w:r>
            <w:r>
              <w:rPr>
                <w:rFonts w:ascii="Georgia"/>
                <w:b/>
                <w:i/>
                <w:color w:val="404040"/>
                <w:spacing w:val="16"/>
                <w:sz w:val="24"/>
              </w:rPr>
              <w:t>Activity</w:t>
            </w:r>
            <w:r>
              <w:rPr>
                <w:rFonts w:ascii="Georgia"/>
                <w:b/>
                <w:i/>
                <w:color w:val="404040"/>
                <w:spacing w:val="47"/>
                <w:sz w:val="24"/>
              </w:rPr>
              <w:t> </w:t>
            </w:r>
            <w:r>
              <w:rPr>
                <w:rFonts w:ascii="Georgia"/>
                <w:b/>
                <w:i/>
                <w:color w:val="404040"/>
                <w:spacing w:val="13"/>
                <w:sz w:val="24"/>
              </w:rPr>
              <w:t>Design</w:t>
            </w:r>
          </w:p>
        </w:tc>
      </w:tr>
      <w:tr>
        <w:trPr>
          <w:trHeight w:val="1140" w:hRule="atLeast"/>
        </w:trPr>
        <w:tc>
          <w:tcPr>
            <w:tcW w:w="2261" w:type="dxa"/>
          </w:tcPr>
          <w:p>
            <w:pPr>
              <w:pStyle w:val="TableParagraph"/>
              <w:spacing w:line="237" w:lineRule="auto" w:before="102"/>
              <w:ind w:right="632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learning </w:t>
            </w:r>
            <w:r>
              <w:rPr>
                <w:spacing w:val="-2"/>
                <w:sz w:val="22"/>
              </w:rPr>
              <w:t>outcome(s)</w:t>
            </w:r>
          </w:p>
        </w:tc>
        <w:tc>
          <w:tcPr>
            <w:tcW w:w="7078" w:type="dxa"/>
          </w:tcPr>
          <w:p>
            <w:pPr>
              <w:pStyle w:val="TableParagraph"/>
              <w:spacing w:before="100"/>
              <w:ind w:left="105"/>
              <w:rPr>
                <w:sz w:val="22"/>
              </w:rPr>
            </w:pP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expected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to:</w:t>
            </w:r>
          </w:p>
        </w:tc>
      </w:tr>
      <w:tr>
        <w:trPr>
          <w:trHeight w:val="610" w:hRule="atLeast"/>
        </w:trPr>
        <w:tc>
          <w:tcPr>
            <w:tcW w:w="2261" w:type="dxa"/>
          </w:tcPr>
          <w:p>
            <w:pPr>
              <w:pStyle w:val="TableParagraph"/>
              <w:spacing w:before="110"/>
              <w:rPr>
                <w:sz w:val="22"/>
              </w:rPr>
            </w:pPr>
            <w:r>
              <w:rPr>
                <w:sz w:val="22"/>
              </w:rPr>
              <w:t>Title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discussion:</w:t>
            </w:r>
          </w:p>
        </w:tc>
        <w:tc>
          <w:tcPr>
            <w:tcW w:w="70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15" w:hRule="atLeast"/>
        </w:trPr>
        <w:tc>
          <w:tcPr>
            <w:tcW w:w="2261" w:type="dxa"/>
          </w:tcPr>
          <w:p>
            <w:pPr>
              <w:pStyle w:val="TableParagraph"/>
              <w:spacing w:before="116"/>
              <w:rPr>
                <w:sz w:val="22"/>
              </w:rPr>
            </w:pPr>
            <w:r>
              <w:rPr>
                <w:spacing w:val="-2"/>
                <w:sz w:val="22"/>
              </w:rPr>
              <w:t>Timelines:</w:t>
            </w:r>
          </w:p>
        </w:tc>
        <w:tc>
          <w:tcPr>
            <w:tcW w:w="7078" w:type="dxa"/>
          </w:tcPr>
          <w:p>
            <w:pPr>
              <w:pStyle w:val="TableParagraph"/>
              <w:tabs>
                <w:tab w:pos="2375" w:val="left" w:leader="none"/>
                <w:tab w:pos="2971" w:val="left" w:leader="none"/>
                <w:tab w:pos="5145" w:val="left" w:leader="none"/>
              </w:tabs>
              <w:spacing w:before="116"/>
              <w:ind w:left="105"/>
              <w:rPr>
                <w:sz w:val="22"/>
              </w:rPr>
            </w:pPr>
            <w:r>
              <w:rPr>
                <w:sz w:val="22"/>
              </w:rPr>
              <w:t>Start Date: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>End Date: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765" w:hRule="atLeast"/>
        </w:trPr>
        <w:tc>
          <w:tcPr>
            <w:tcW w:w="2261" w:type="dxa"/>
          </w:tcPr>
          <w:p>
            <w:pPr>
              <w:pStyle w:val="TableParagraph"/>
              <w:spacing w:line="237" w:lineRule="auto" w:before="11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 groups? How?</w:t>
            </w:r>
          </w:p>
        </w:tc>
        <w:tc>
          <w:tcPr>
            <w:tcW w:w="70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5" w:hRule="atLeast"/>
        </w:trPr>
        <w:tc>
          <w:tcPr>
            <w:tcW w:w="2261" w:type="dxa"/>
          </w:tcPr>
          <w:p>
            <w:pPr>
              <w:pStyle w:val="TableParagraph"/>
              <w:spacing w:before="111"/>
              <w:rPr>
                <w:sz w:val="22"/>
              </w:rPr>
            </w:pPr>
            <w:r>
              <w:rPr>
                <w:sz w:val="22"/>
              </w:rPr>
              <w:t>Who will start the discussion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how?</w:t>
            </w:r>
          </w:p>
        </w:tc>
        <w:tc>
          <w:tcPr>
            <w:tcW w:w="70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30" w:hRule="atLeast"/>
        </w:trPr>
        <w:tc>
          <w:tcPr>
            <w:tcW w:w="2261" w:type="dxa"/>
          </w:tcPr>
          <w:p>
            <w:pPr>
              <w:pStyle w:val="TableParagraph"/>
              <w:spacing w:before="110"/>
              <w:ind w:right="93"/>
              <w:rPr>
                <w:sz w:val="22"/>
              </w:rPr>
            </w:pPr>
            <w:r>
              <w:rPr>
                <w:sz w:val="22"/>
              </w:rPr>
              <w:t>How will this discussion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 </w:t>
            </w:r>
            <w:r>
              <w:rPr>
                <w:spacing w:val="-2"/>
                <w:sz w:val="22"/>
              </w:rPr>
              <w:t>summarized?</w:t>
            </w:r>
          </w:p>
        </w:tc>
        <w:tc>
          <w:tcPr>
            <w:tcW w:w="70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2261" w:type="dxa"/>
          </w:tcPr>
          <w:p>
            <w:pPr>
              <w:pStyle w:val="TableParagraph"/>
              <w:spacing w:before="110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 </w:t>
            </w:r>
            <w:r>
              <w:rPr>
                <w:spacing w:val="-2"/>
                <w:sz w:val="22"/>
              </w:rPr>
              <w:t>assigned?</w:t>
            </w:r>
          </w:p>
        </w:tc>
        <w:tc>
          <w:tcPr>
            <w:tcW w:w="70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51" w:hRule="atLeast"/>
        </w:trPr>
        <w:tc>
          <w:tcPr>
            <w:tcW w:w="2261" w:type="dxa"/>
          </w:tcPr>
          <w:p>
            <w:pPr>
              <w:pStyle w:val="TableParagraph"/>
              <w:spacing w:before="110"/>
              <w:ind w:right="93"/>
              <w:rPr>
                <w:sz w:val="22"/>
              </w:rPr>
            </w:pPr>
            <w:r>
              <w:rPr>
                <w:sz w:val="22"/>
              </w:rPr>
              <w:t>What do students need to know to complete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activity?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5" w:val="left" w:leader="none"/>
              </w:tabs>
              <w:spacing w:line="218" w:lineRule="exact" w:before="0" w:after="0"/>
              <w:ind w:left="205" w:right="0" w:hanging="95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pacing w:val="-2"/>
                <w:sz w:val="18"/>
              </w:rPr>
              <w:t>instructions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5" w:val="left" w:leader="none"/>
              </w:tabs>
              <w:spacing w:line="240" w:lineRule="auto" w:before="1" w:after="0"/>
              <w:ind w:left="110" w:right="509" w:firstLine="0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z w:val="18"/>
              </w:rPr>
              <w:t>connection</w:t>
            </w:r>
            <w:r>
              <w:rPr>
                <w:i/>
                <w:color w:val="7E7E7E"/>
                <w:spacing w:val="-11"/>
                <w:sz w:val="18"/>
              </w:rPr>
              <w:t> </w:t>
            </w:r>
            <w:r>
              <w:rPr>
                <w:i/>
                <w:color w:val="7E7E7E"/>
                <w:sz w:val="18"/>
              </w:rPr>
              <w:t>to</w:t>
            </w:r>
            <w:r>
              <w:rPr>
                <w:i/>
                <w:color w:val="7E7E7E"/>
                <w:spacing w:val="-10"/>
                <w:sz w:val="18"/>
              </w:rPr>
              <w:t> </w:t>
            </w:r>
            <w:r>
              <w:rPr>
                <w:i/>
                <w:color w:val="7E7E7E"/>
                <w:sz w:val="18"/>
              </w:rPr>
              <w:t>course</w:t>
            </w:r>
            <w:r>
              <w:rPr>
                <w:i/>
                <w:color w:val="7E7E7E"/>
                <w:sz w:val="18"/>
              </w:rPr>
              <w:t> learning outcome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5" w:val="left" w:leader="none"/>
              </w:tabs>
              <w:spacing w:line="240" w:lineRule="auto" w:before="0" w:after="0"/>
              <w:ind w:left="110" w:right="194" w:firstLine="0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z w:val="18"/>
              </w:rPr>
              <w:t>discussion etiquette and</w:t>
            </w:r>
            <w:r>
              <w:rPr>
                <w:i/>
                <w:color w:val="7E7E7E"/>
                <w:sz w:val="18"/>
              </w:rPr>
              <w:t> social</w:t>
            </w:r>
            <w:r>
              <w:rPr>
                <w:i/>
                <w:color w:val="7E7E7E"/>
                <w:spacing w:val="-11"/>
                <w:sz w:val="18"/>
              </w:rPr>
              <w:t> </w:t>
            </w:r>
            <w:r>
              <w:rPr>
                <w:i/>
                <w:color w:val="7E7E7E"/>
                <w:sz w:val="18"/>
              </w:rPr>
              <w:t>norms</w:t>
            </w:r>
            <w:r>
              <w:rPr>
                <w:i/>
                <w:color w:val="7E7E7E"/>
                <w:spacing w:val="-10"/>
                <w:sz w:val="18"/>
              </w:rPr>
              <w:t> </w:t>
            </w:r>
            <w:r>
              <w:rPr>
                <w:i/>
                <w:color w:val="7E7E7E"/>
                <w:sz w:val="18"/>
              </w:rPr>
              <w:t>for</w:t>
            </w:r>
            <w:r>
              <w:rPr>
                <w:i/>
                <w:color w:val="7E7E7E"/>
                <w:spacing w:val="-10"/>
                <w:sz w:val="18"/>
              </w:rPr>
              <w:t> </w:t>
            </w:r>
            <w:r>
              <w:rPr>
                <w:i/>
                <w:color w:val="7E7E7E"/>
                <w:sz w:val="18"/>
              </w:rPr>
              <w:t>respectful and safe dialogue</w:t>
            </w:r>
          </w:p>
        </w:tc>
        <w:tc>
          <w:tcPr>
            <w:tcW w:w="70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60" w:hRule="atLeast"/>
        </w:trPr>
        <w:tc>
          <w:tcPr>
            <w:tcW w:w="2261" w:type="dxa"/>
          </w:tcPr>
          <w:p>
            <w:pPr>
              <w:pStyle w:val="TableParagraph"/>
              <w:spacing w:before="110"/>
              <w:ind w:right="632"/>
              <w:rPr>
                <w:sz w:val="22"/>
              </w:rPr>
            </w:pPr>
            <w:r>
              <w:rPr>
                <w:sz w:val="22"/>
              </w:rPr>
              <w:t>What are the </w:t>
            </w:r>
            <w:r>
              <w:rPr>
                <w:spacing w:val="-2"/>
                <w:sz w:val="22"/>
              </w:rPr>
              <w:t>requirements?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5" w:val="left" w:leader="none"/>
              </w:tabs>
              <w:spacing w:line="217" w:lineRule="exact" w:before="1" w:after="0"/>
              <w:ind w:left="205" w:right="0" w:hanging="95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z w:val="18"/>
              </w:rPr>
              <w:t># of original</w:t>
            </w:r>
            <w:r>
              <w:rPr>
                <w:i/>
                <w:color w:val="7E7E7E"/>
                <w:spacing w:val="-1"/>
                <w:sz w:val="18"/>
              </w:rPr>
              <w:t> </w:t>
            </w:r>
            <w:r>
              <w:rPr>
                <w:i/>
                <w:color w:val="7E7E7E"/>
                <w:spacing w:val="-2"/>
                <w:sz w:val="18"/>
              </w:rPr>
              <w:t>posts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5" w:val="left" w:leader="none"/>
              </w:tabs>
              <w:spacing w:line="217" w:lineRule="exact" w:before="0" w:after="0"/>
              <w:ind w:left="205" w:right="0" w:hanging="95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z w:val="18"/>
              </w:rPr>
              <w:t>#</w:t>
            </w:r>
            <w:r>
              <w:rPr>
                <w:i/>
                <w:color w:val="7E7E7E"/>
                <w:spacing w:val="-2"/>
                <w:sz w:val="18"/>
              </w:rPr>
              <w:t> </w:t>
            </w:r>
            <w:r>
              <w:rPr>
                <w:i/>
                <w:color w:val="7E7E7E"/>
                <w:sz w:val="18"/>
              </w:rPr>
              <w:t>of </w:t>
            </w:r>
            <w:r>
              <w:rPr>
                <w:i/>
                <w:color w:val="7E7E7E"/>
                <w:spacing w:val="-2"/>
                <w:sz w:val="18"/>
              </w:rPr>
              <w:t>replies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5" w:val="left" w:leader="none"/>
              </w:tabs>
              <w:spacing w:line="240" w:lineRule="auto" w:before="0" w:after="0"/>
              <w:ind w:left="205" w:right="0" w:hanging="95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z w:val="18"/>
              </w:rPr>
              <w:t>word </w:t>
            </w:r>
            <w:r>
              <w:rPr>
                <w:i/>
                <w:color w:val="7E7E7E"/>
                <w:spacing w:val="-2"/>
                <w:sz w:val="18"/>
              </w:rPr>
              <w:t>limits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5" w:val="left" w:leader="none"/>
              </w:tabs>
              <w:spacing w:line="240" w:lineRule="auto" w:before="1" w:after="0"/>
              <w:ind w:left="205" w:right="0" w:hanging="95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z w:val="18"/>
              </w:rPr>
              <w:t>Start</w:t>
            </w:r>
            <w:r>
              <w:rPr>
                <w:i/>
                <w:color w:val="7E7E7E"/>
                <w:spacing w:val="-4"/>
                <w:sz w:val="18"/>
              </w:rPr>
              <w:t> </w:t>
            </w:r>
            <w:r>
              <w:rPr>
                <w:i/>
                <w:color w:val="7E7E7E"/>
                <w:sz w:val="18"/>
              </w:rPr>
              <w:t>and end </w:t>
            </w:r>
            <w:r>
              <w:rPr>
                <w:i/>
                <w:color w:val="7E7E7E"/>
                <w:spacing w:val="-4"/>
                <w:sz w:val="18"/>
              </w:rPr>
              <w:t>dates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5" w:val="left" w:leader="none"/>
              </w:tabs>
              <w:spacing w:line="240" w:lineRule="auto" w:before="0" w:after="0"/>
              <w:ind w:left="205" w:right="0" w:hanging="95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z w:val="18"/>
              </w:rPr>
              <w:t>Due</w:t>
            </w:r>
            <w:r>
              <w:rPr>
                <w:i/>
                <w:color w:val="7E7E7E"/>
                <w:spacing w:val="-3"/>
                <w:sz w:val="18"/>
              </w:rPr>
              <w:t> </w:t>
            </w:r>
            <w:r>
              <w:rPr>
                <w:i/>
                <w:color w:val="7E7E7E"/>
                <w:spacing w:val="-2"/>
                <w:sz w:val="18"/>
              </w:rPr>
              <w:t>dates</w:t>
            </w:r>
          </w:p>
        </w:tc>
        <w:tc>
          <w:tcPr>
            <w:tcW w:w="70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spacing w:before="139"/>
        <w:ind w:left="0" w:right="1013" w:firstLine="0"/>
        <w:jc w:val="right"/>
        <w:rPr>
          <w:sz w:val="21"/>
        </w:rPr>
      </w:pPr>
      <w:r>
        <w:rPr>
          <w:sz w:val="21"/>
        </w:rPr>
        <w:t>Last</w:t>
      </w:r>
      <w:r>
        <w:rPr>
          <w:spacing w:val="-3"/>
          <w:sz w:val="21"/>
        </w:rPr>
        <w:t> </w:t>
      </w:r>
      <w:r>
        <w:rPr>
          <w:sz w:val="21"/>
        </w:rPr>
        <w:t>updated March</w:t>
      </w:r>
      <w:r>
        <w:rPr>
          <w:spacing w:val="-1"/>
          <w:sz w:val="21"/>
        </w:rPr>
        <w:t> </w:t>
      </w:r>
      <w:r>
        <w:rPr>
          <w:sz w:val="21"/>
        </w:rPr>
        <w:t>11,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2020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top="620" w:bottom="280" w:left="760" w:right="420"/>
        </w:sectPr>
      </w:pPr>
    </w:p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705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7078"/>
      </w:tblGrid>
      <w:tr>
        <w:trPr>
          <w:trHeight w:val="555" w:hRule="atLeast"/>
        </w:trPr>
        <w:tc>
          <w:tcPr>
            <w:tcW w:w="9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45"/>
              <w:ind w:left="125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color w:val="404040"/>
                <w:spacing w:val="17"/>
                <w:sz w:val="24"/>
              </w:rPr>
              <w:t>Feedback</w:t>
            </w:r>
            <w:r>
              <w:rPr>
                <w:rFonts w:ascii="Georgia"/>
                <w:b/>
                <w:i/>
                <w:color w:val="404040"/>
                <w:spacing w:val="40"/>
                <w:sz w:val="24"/>
              </w:rPr>
              <w:t> </w:t>
            </w:r>
            <w:r>
              <w:rPr>
                <w:rFonts w:ascii="Georgia"/>
                <w:b/>
                <w:i/>
                <w:color w:val="404040"/>
                <w:sz w:val="24"/>
              </w:rPr>
              <w:t>&amp;</w:t>
            </w:r>
            <w:r>
              <w:rPr>
                <w:rFonts w:ascii="Georgia"/>
                <w:b/>
                <w:i/>
                <w:color w:val="404040"/>
                <w:spacing w:val="37"/>
                <w:sz w:val="24"/>
              </w:rPr>
              <w:t> </w:t>
            </w:r>
            <w:r>
              <w:rPr>
                <w:rFonts w:ascii="Georgia"/>
                <w:b/>
                <w:i/>
                <w:color w:val="404040"/>
                <w:spacing w:val="14"/>
                <w:sz w:val="24"/>
              </w:rPr>
              <w:t>Grading</w:t>
            </w:r>
          </w:p>
        </w:tc>
      </w:tr>
      <w:tr>
        <w:trPr>
          <w:trHeight w:val="1285" w:hRule="atLeast"/>
        </w:trPr>
        <w:tc>
          <w:tcPr>
            <w:tcW w:w="2261" w:type="dxa"/>
          </w:tcPr>
          <w:p>
            <w:pPr>
              <w:pStyle w:val="TableParagraph"/>
              <w:spacing w:before="95"/>
              <w:ind w:right="123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quality post include?</w:t>
            </w:r>
          </w:p>
        </w:tc>
        <w:tc>
          <w:tcPr>
            <w:tcW w:w="70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90" w:hRule="atLeast"/>
        </w:trPr>
        <w:tc>
          <w:tcPr>
            <w:tcW w:w="2261" w:type="dxa"/>
          </w:tcPr>
          <w:p>
            <w:pPr>
              <w:pStyle w:val="TableParagraph"/>
              <w:spacing w:line="242" w:lineRule="auto" w:before="110"/>
              <w:ind w:right="10"/>
              <w:rPr>
                <w:sz w:val="22"/>
              </w:rPr>
            </w:pPr>
            <w:r>
              <w:rPr>
                <w:sz w:val="22"/>
              </w:rPr>
              <w:t>At a minimum, what will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acceptable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sz w:val="22"/>
              </w:rPr>
              <w:t>post </w:t>
            </w:r>
            <w:r>
              <w:rPr>
                <w:spacing w:val="-2"/>
                <w:sz w:val="22"/>
              </w:rPr>
              <w:t>include?</w:t>
            </w:r>
          </w:p>
        </w:tc>
        <w:tc>
          <w:tcPr>
            <w:tcW w:w="70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25" w:hRule="atLeast"/>
        </w:trPr>
        <w:tc>
          <w:tcPr>
            <w:tcW w:w="2261" w:type="dxa"/>
          </w:tcPr>
          <w:p>
            <w:pPr>
              <w:pStyle w:val="TableParagraph"/>
              <w:spacing w:before="110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students receive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feedback?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05" w:val="left" w:leader="none"/>
              </w:tabs>
              <w:spacing w:line="240" w:lineRule="auto" w:before="2" w:after="0"/>
              <w:ind w:left="205" w:right="0" w:hanging="95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pacing w:val="-2"/>
                <w:sz w:val="18"/>
              </w:rPr>
              <w:t>frequency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05" w:val="left" w:leader="none"/>
              </w:tabs>
              <w:spacing w:line="240" w:lineRule="auto" w:before="0" w:after="0"/>
              <w:ind w:left="205" w:right="0" w:hanging="95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pacing w:val="-2"/>
                <w:sz w:val="18"/>
              </w:rPr>
              <w:t>method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05" w:val="left" w:leader="none"/>
              </w:tabs>
              <w:spacing w:line="240" w:lineRule="auto" w:before="0" w:after="0"/>
              <w:ind w:left="205" w:right="0" w:hanging="95"/>
              <w:jc w:val="left"/>
              <w:rPr>
                <w:i/>
                <w:sz w:val="18"/>
              </w:rPr>
            </w:pPr>
            <w:r>
              <w:rPr>
                <w:i/>
                <w:color w:val="7E7E7E"/>
                <w:sz w:val="18"/>
              </w:rPr>
              <w:t>peer</w:t>
            </w:r>
            <w:r>
              <w:rPr>
                <w:i/>
                <w:color w:val="7E7E7E"/>
                <w:spacing w:val="-3"/>
                <w:sz w:val="18"/>
              </w:rPr>
              <w:t> </w:t>
            </w:r>
            <w:r>
              <w:rPr>
                <w:i/>
                <w:color w:val="7E7E7E"/>
                <w:spacing w:val="-2"/>
                <w:sz w:val="18"/>
              </w:rPr>
              <w:t>feedback</w:t>
            </w:r>
          </w:p>
        </w:tc>
        <w:tc>
          <w:tcPr>
            <w:tcW w:w="70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705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1841"/>
        <w:gridCol w:w="1700"/>
        <w:gridCol w:w="1705"/>
        <w:gridCol w:w="1830"/>
      </w:tblGrid>
      <w:tr>
        <w:trPr>
          <w:trHeight w:val="555" w:hRule="atLeast"/>
        </w:trPr>
        <w:tc>
          <w:tcPr>
            <w:tcW w:w="9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45"/>
              <w:ind w:left="125"/>
              <w:rPr>
                <w:rFonts w:ascii="Georgia"/>
                <w:b/>
                <w:i/>
                <w:sz w:val="24"/>
              </w:rPr>
            </w:pPr>
            <w:r>
              <w:rPr>
                <w:rFonts w:ascii="Georgia"/>
                <w:b/>
                <w:i/>
                <w:color w:val="404040"/>
                <w:spacing w:val="17"/>
                <w:sz w:val="24"/>
              </w:rPr>
              <w:t>General</w:t>
            </w:r>
            <w:r>
              <w:rPr>
                <w:rFonts w:ascii="Georgia"/>
                <w:b/>
                <w:i/>
                <w:color w:val="404040"/>
                <w:spacing w:val="41"/>
                <w:sz w:val="24"/>
              </w:rPr>
              <w:t> </w:t>
            </w:r>
            <w:r>
              <w:rPr>
                <w:rFonts w:ascii="Georgia"/>
                <w:b/>
                <w:i/>
                <w:color w:val="404040"/>
                <w:spacing w:val="17"/>
                <w:sz w:val="24"/>
              </w:rPr>
              <w:t>Discussion</w:t>
            </w:r>
            <w:r>
              <w:rPr>
                <w:rFonts w:ascii="Georgia"/>
                <w:b/>
                <w:i/>
                <w:color w:val="404040"/>
                <w:spacing w:val="48"/>
                <w:sz w:val="24"/>
              </w:rPr>
              <w:t> </w:t>
            </w:r>
            <w:r>
              <w:rPr>
                <w:rFonts w:ascii="Georgia"/>
                <w:b/>
                <w:i/>
                <w:color w:val="404040"/>
                <w:spacing w:val="15"/>
                <w:sz w:val="24"/>
              </w:rPr>
              <w:t>Strategies</w:t>
            </w:r>
          </w:p>
        </w:tc>
      </w:tr>
      <w:tr>
        <w:trPr>
          <w:trHeight w:val="1765" w:hRule="atLeast"/>
        </w:trPr>
        <w:tc>
          <w:tcPr>
            <w:tcW w:w="2261" w:type="dxa"/>
          </w:tcPr>
          <w:p>
            <w:pPr>
              <w:pStyle w:val="TableParagraph"/>
              <w:spacing w:before="96"/>
              <w:rPr>
                <w:sz w:val="22"/>
              </w:rPr>
            </w:pPr>
            <w:r>
              <w:rPr>
                <w:sz w:val="22"/>
              </w:rPr>
              <w:t>Some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 get started with:</w:t>
            </w:r>
          </w:p>
        </w:tc>
        <w:tc>
          <w:tcPr>
            <w:tcW w:w="1841" w:type="dxa"/>
          </w:tcPr>
          <w:p>
            <w:pPr>
              <w:pStyle w:val="TableParagraph"/>
              <w:spacing w:line="348" w:lineRule="auto" w:before="101"/>
              <w:ind w:left="105" w:right="259"/>
              <w:rPr>
                <w:sz w:val="22"/>
              </w:rPr>
            </w:pPr>
            <w:r>
              <w:rPr>
                <w:spacing w:val="-2"/>
                <w:sz w:val="22"/>
              </w:rPr>
              <w:t>Brainstorm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Field trips </w:t>
            </w:r>
            <w:r>
              <w:rPr>
                <w:spacing w:val="-2"/>
                <w:sz w:val="22"/>
              </w:rPr>
              <w:t>Problem-solving </w:t>
            </w:r>
            <w:r>
              <w:rPr>
                <w:sz w:val="22"/>
              </w:rPr>
              <w:t>Story telling</w:t>
            </w:r>
          </w:p>
        </w:tc>
        <w:tc>
          <w:tcPr>
            <w:tcW w:w="1700" w:type="dxa"/>
          </w:tcPr>
          <w:p>
            <w:pPr>
              <w:pStyle w:val="TableParagraph"/>
              <w:spacing w:line="343" w:lineRule="auto" w:before="101"/>
              <w:ind w:right="433"/>
              <w:rPr>
                <w:sz w:val="22"/>
              </w:rPr>
            </w:pPr>
            <w:r>
              <w:rPr>
                <w:sz w:val="22"/>
              </w:rPr>
              <w:t>Case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Studies </w:t>
            </w:r>
            <w:r>
              <w:rPr>
                <w:spacing w:val="-2"/>
                <w:sz w:val="22"/>
              </w:rPr>
              <w:t>Debate</w:t>
            </w:r>
          </w:p>
          <w:p>
            <w:pPr>
              <w:pStyle w:val="TableParagraph"/>
              <w:spacing w:line="348" w:lineRule="auto" w:before="7"/>
              <w:ind w:right="433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news </w:t>
            </w:r>
            <w:r>
              <w:rPr>
                <w:spacing w:val="-2"/>
                <w:sz w:val="22"/>
              </w:rPr>
              <w:t>Interviews</w:t>
            </w:r>
          </w:p>
        </w:tc>
        <w:tc>
          <w:tcPr>
            <w:tcW w:w="1705" w:type="dxa"/>
          </w:tcPr>
          <w:p>
            <w:pPr>
              <w:pStyle w:val="TableParagraph"/>
              <w:spacing w:line="345" w:lineRule="auto" w:before="101"/>
              <w:ind w:right="288"/>
              <w:rPr>
                <w:sz w:val="22"/>
              </w:rPr>
            </w:pPr>
            <w:r>
              <w:rPr>
                <w:spacing w:val="-2"/>
                <w:sz w:val="22"/>
              </w:rPr>
              <w:t>Critiques World-café </w:t>
            </w:r>
            <w:r>
              <w:rPr>
                <w:sz w:val="22"/>
              </w:rPr>
              <w:t>Peer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feedback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Photo</w:t>
            </w:r>
            <w:r>
              <w:rPr>
                <w:spacing w:val="-2"/>
                <w:sz w:val="22"/>
              </w:rPr>
              <w:t> Challenge</w:t>
            </w:r>
          </w:p>
        </w:tc>
        <w:tc>
          <w:tcPr>
            <w:tcW w:w="1830" w:type="dxa"/>
          </w:tcPr>
          <w:p>
            <w:pPr>
              <w:pStyle w:val="TableParagraph"/>
              <w:spacing w:line="348" w:lineRule="auto" w:before="101"/>
              <w:ind w:left="106" w:right="114"/>
              <w:rPr>
                <w:sz w:val="22"/>
              </w:rPr>
            </w:pPr>
            <w:r>
              <w:rPr>
                <w:sz w:val="22"/>
              </w:rPr>
              <w:t>Article review Question writing Concept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mapping </w:t>
            </w:r>
            <w:r>
              <w:rPr>
                <w:spacing w:val="-2"/>
                <w:sz w:val="22"/>
              </w:rPr>
              <w:t>Jigsaw</w:t>
            </w:r>
          </w:p>
        </w:tc>
      </w:tr>
      <w:tr>
        <w:trPr>
          <w:trHeight w:val="1717" w:hRule="atLeast"/>
        </w:trPr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before="110"/>
              <w:ind w:right="93"/>
              <w:rPr>
                <w:sz w:val="22"/>
              </w:rPr>
            </w:pPr>
            <w:r>
              <w:rPr>
                <w:sz w:val="22"/>
              </w:rPr>
              <w:t>Some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facilitation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ideas for dynamic </w:t>
            </w:r>
            <w:r>
              <w:rPr>
                <w:spacing w:val="-2"/>
                <w:sz w:val="22"/>
              </w:rPr>
              <w:t>discussions:</w:t>
            </w:r>
          </w:p>
        </w:tc>
        <w:tc>
          <w:tcPr>
            <w:tcW w:w="1841" w:type="dxa"/>
            <w:tcBorders>
              <w:bottom w:val="nil"/>
            </w:tcBorders>
          </w:tcPr>
          <w:p>
            <w:pPr>
              <w:pStyle w:val="TableParagraph"/>
              <w:spacing w:before="115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Prompting</w:t>
            </w:r>
          </w:p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sz w:val="22"/>
              </w:rPr>
              <w:t>Using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quote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 </w:t>
            </w:r>
            <w:r>
              <w:rPr>
                <w:spacing w:val="-2"/>
                <w:sz w:val="22"/>
              </w:rPr>
              <w:t>activate background knowledge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Building</w:t>
            </w:r>
          </w:p>
          <w:p>
            <w:pPr>
              <w:pStyle w:val="TableParagraph"/>
              <w:spacing w:before="117"/>
              <w:ind w:right="96"/>
              <w:rPr>
                <w:sz w:val="22"/>
              </w:rPr>
            </w:pPr>
            <w:r>
              <w:rPr>
                <w:sz w:val="22"/>
              </w:rPr>
              <w:t>Infusing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content </w:t>
            </w:r>
            <w:r>
              <w:rPr>
                <w:spacing w:val="-2"/>
                <w:sz w:val="22"/>
              </w:rPr>
              <w:t>information</w:t>
            </w:r>
          </w:p>
          <w:p>
            <w:pPr>
              <w:pStyle w:val="TableParagraph"/>
              <w:spacing w:line="270" w:lineRule="atLeast" w:before="120"/>
              <w:rPr>
                <w:sz w:val="22"/>
              </w:rPr>
            </w:pPr>
            <w:r>
              <w:rPr>
                <w:sz w:val="22"/>
              </w:rPr>
              <w:t>Build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 ideas of peers</w:t>
            </w:r>
          </w:p>
        </w:tc>
        <w:tc>
          <w:tcPr>
            <w:tcW w:w="1705" w:type="dxa"/>
            <w:tcBorders>
              <w:bottom w:val="nil"/>
            </w:tcBorders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Extending</w:t>
            </w:r>
          </w:p>
          <w:p>
            <w:pPr>
              <w:pStyle w:val="TableParagraph"/>
              <w:spacing w:before="117"/>
              <w:ind w:right="172"/>
              <w:rPr>
                <w:sz w:val="22"/>
              </w:rPr>
            </w:pPr>
            <w:r>
              <w:rPr>
                <w:sz w:val="22"/>
              </w:rPr>
              <w:t>Shifting from individual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ideas to group </w:t>
            </w:r>
            <w:r>
              <w:rPr>
                <w:spacing w:val="-2"/>
                <w:sz w:val="22"/>
              </w:rPr>
              <w:t>understanding</w:t>
            </w:r>
          </w:p>
        </w:tc>
        <w:tc>
          <w:tcPr>
            <w:tcW w:w="1830" w:type="dxa"/>
            <w:tcBorders>
              <w:bottom w:val="nil"/>
            </w:tcBorders>
          </w:tcPr>
          <w:p>
            <w:pPr>
              <w:pStyle w:val="TableParagraph"/>
              <w:spacing w:before="115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Closing</w:t>
            </w:r>
          </w:p>
          <w:p>
            <w:pPr>
              <w:pStyle w:val="TableParagraph"/>
              <w:spacing w:before="117"/>
              <w:ind w:left="106" w:right="300"/>
              <w:rPr>
                <w:sz w:val="22"/>
              </w:rPr>
            </w:pPr>
            <w:r>
              <w:rPr>
                <w:spacing w:val="-2"/>
                <w:sz w:val="22"/>
              </w:rPr>
              <w:t>Summarize discussion </w:t>
            </w:r>
            <w:r>
              <w:rPr>
                <w:sz w:val="22"/>
              </w:rPr>
              <w:t>highlights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using video or audio</w:t>
            </w:r>
          </w:p>
        </w:tc>
      </w:tr>
      <w:tr>
        <w:trPr>
          <w:trHeight w:val="2058" w:hRule="atLeast"/>
        </w:trPr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Asking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question</w:t>
            </w:r>
          </w:p>
          <w:p>
            <w:pPr>
              <w:pStyle w:val="TableParagraph"/>
              <w:spacing w:before="1"/>
              <w:ind w:left="105" w:right="51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encourage </w:t>
            </w:r>
            <w:r>
              <w:rPr>
                <w:spacing w:val="-2"/>
                <w:sz w:val="22"/>
              </w:rPr>
              <w:t>multiple perspectives</w:t>
            </w:r>
          </w:p>
          <w:p>
            <w:pPr>
              <w:pStyle w:val="TableParagraph"/>
              <w:spacing w:before="120"/>
              <w:ind w:left="105"/>
              <w:rPr>
                <w:sz w:val="22"/>
              </w:rPr>
            </w:pPr>
            <w:r>
              <w:rPr>
                <w:sz w:val="22"/>
              </w:rPr>
              <w:t>Using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 metaphor for critical reflection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right="115"/>
              <w:rPr>
                <w:sz w:val="22"/>
              </w:rPr>
            </w:pPr>
            <w:r>
              <w:rPr>
                <w:spacing w:val="-2"/>
                <w:sz w:val="22"/>
              </w:rPr>
              <w:t>Encouraging connections </w:t>
            </w:r>
            <w:r>
              <w:rPr>
                <w:sz w:val="22"/>
              </w:rPr>
              <w:t>between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course material and other sources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Inviting 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guest</w:t>
            </w:r>
          </w:p>
          <w:p>
            <w:pPr>
              <w:pStyle w:val="TableParagraph"/>
              <w:spacing w:before="1"/>
              <w:ind w:right="520"/>
              <w:rPr>
                <w:sz w:val="22"/>
              </w:rPr>
            </w:pPr>
            <w:r>
              <w:rPr>
                <w:sz w:val="22"/>
              </w:rPr>
              <w:t>speaker to moderate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discussion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Draft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quick</w:t>
            </w:r>
          </w:p>
          <w:p>
            <w:pPr>
              <w:pStyle w:val="TableParagraph"/>
              <w:spacing w:before="1"/>
              <w:ind w:left="106" w:right="114"/>
              <w:rPr>
                <w:sz w:val="22"/>
              </w:rPr>
            </w:pPr>
            <w:r>
              <w:rPr>
                <w:spacing w:val="-2"/>
                <w:sz w:val="22"/>
              </w:rPr>
              <w:t>infographic highlighting </w:t>
            </w:r>
            <w:r>
              <w:rPr>
                <w:sz w:val="22"/>
              </w:rPr>
              <w:t>critical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concepts that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emerged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 the discussion</w:t>
            </w:r>
          </w:p>
        </w:tc>
      </w:tr>
      <w:tr>
        <w:trPr>
          <w:trHeight w:val="1615" w:hRule="atLeast"/>
        </w:trPr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05" w:right="134"/>
              <w:rPr>
                <w:sz w:val="22"/>
              </w:rPr>
            </w:pPr>
            <w:r>
              <w:rPr>
                <w:spacing w:val="-2"/>
                <w:sz w:val="22"/>
              </w:rPr>
              <w:t>Encouraging </w:t>
            </w:r>
            <w:r>
              <w:rPr>
                <w:sz w:val="22"/>
              </w:rPr>
              <w:t>students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lead and facilitate their own </w:t>
            </w:r>
            <w:r>
              <w:rPr>
                <w:spacing w:val="-2"/>
                <w:sz w:val="22"/>
              </w:rPr>
              <w:t>discussions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6"/>
          <w:pgSz w:w="12240" w:h="15840"/>
          <w:pgMar w:footer="1001" w:header="0" w:top="1400" w:bottom="1200" w:left="760" w:right="420"/>
          <w:pgNumType w:start="2"/>
        </w:sectPr>
      </w:pPr>
    </w:p>
    <w:p>
      <w:pPr>
        <w:spacing w:before="70"/>
        <w:ind w:left="680" w:right="0" w:firstLine="0"/>
        <w:jc w:val="left"/>
        <w:rPr>
          <w:rFonts w:ascii="Georgia"/>
          <w:b/>
          <w:i/>
          <w:sz w:val="24"/>
        </w:rPr>
      </w:pPr>
      <w:r>
        <w:rPr/>
        <w:pict>
          <v:group style="position:absolute;margin-left:551.995911pt;margin-top:700.87262pt;width:61.05pt;height:92.15pt;mso-position-horizontal-relative:page;mso-position-vertical-relative:page;z-index:15728640" id="docshapegroup2" coordorigin="11040,14017" coordsize="1221,1843">
            <v:shape style="position:absolute;left:11059;top:14037;width:1181;height:1803" id="docshape3" coordorigin="11060,14037" coordsize="1181,1803" path="m11060,15840l11073,15741,11086,15668,11100,15595,11117,15524,11136,15453,11158,15384,11181,15315,11206,15247,11233,15180,11262,15114,11293,15050,11326,14986,11360,14923,11397,14862,11435,14802,11475,14743,11516,14685,11559,14628,11604,14573,11651,14520,11698,14467,11748,14416,11799,14367,11851,14319,11905,14273,11960,14228,12017,14185,12074,14143,12133,14103,12194,14065,12240,14037e" filled="false" stroked="true" strokeweight="2pt" strokecolor="#ffa200">
              <v:path arrowok="t"/>
              <v:stroke dashstyle="solid"/>
            </v:shape>
            <v:shape style="position:absolute;left:11454;top:14516;width:786;height:1324" id="docshape4" coordorigin="11454,14516" coordsize="786,1324" path="m11454,15840l11470,15745,11485,15672,11503,15601,11523,15530,11546,15461,11571,15392,11599,15325,11629,15259,11661,15195,11696,15131,11733,15070,11772,15009,11812,14950,11855,14893,11900,14837,11947,14783,11996,14731,12047,14680,12099,14632,12153,14585,12209,14540,12240,14516e" filled="false" stroked="true" strokeweight="2pt" strokecolor="#ffcd00">
              <v:path arrowok="t"/>
              <v:stroke dashstyle="solid"/>
            </v:shape>
            <v:shape style="position:absolute;left:11826;top:15010;width:414;height:830" id="docshape5" coordorigin="11826,15010" coordsize="414,830" path="m11826,15840l11842,15761,11860,15691,11880,15622,11904,15555,11930,15488,11959,15424,11991,15360,12025,15299,12062,15239,12102,15181,12143,15124,12187,15070,12234,15017,12240,15010e" filled="false" stroked="true" strokeweight="2pt" strokecolor="#b5bc00">
              <v:path arrowok="t"/>
              <v:stroke dashstyle="solid"/>
            </v:shape>
            <w10:wrap type="none"/>
          </v:group>
        </w:pict>
      </w:r>
      <w:r>
        <w:rPr>
          <w:rFonts w:ascii="Georgia"/>
          <w:b/>
          <w:i/>
          <w:sz w:val="24"/>
        </w:rPr>
        <w:t>Some</w:t>
      </w:r>
      <w:r>
        <w:rPr>
          <w:rFonts w:ascii="Georgia"/>
          <w:b/>
          <w:i/>
          <w:spacing w:val="-1"/>
          <w:sz w:val="24"/>
        </w:rPr>
        <w:t> </w:t>
      </w:r>
      <w:r>
        <w:rPr>
          <w:rFonts w:ascii="Georgia"/>
          <w:b/>
          <w:i/>
          <w:sz w:val="24"/>
        </w:rPr>
        <w:t>tips</w:t>
      </w:r>
      <w:r>
        <w:rPr>
          <w:rFonts w:ascii="Georgia"/>
          <w:b/>
          <w:i/>
          <w:spacing w:val="-1"/>
          <w:sz w:val="24"/>
        </w:rPr>
        <w:t> </w:t>
      </w:r>
      <w:r>
        <w:rPr>
          <w:rFonts w:ascii="Georgia"/>
          <w:b/>
          <w:i/>
          <w:sz w:val="24"/>
        </w:rPr>
        <w:t>for</w:t>
      </w:r>
      <w:r>
        <w:rPr>
          <w:rFonts w:ascii="Georgia"/>
          <w:b/>
          <w:i/>
          <w:spacing w:val="1"/>
          <w:sz w:val="24"/>
        </w:rPr>
        <w:t> </w:t>
      </w:r>
      <w:r>
        <w:rPr>
          <w:rFonts w:ascii="Georgia"/>
          <w:b/>
          <w:i/>
          <w:spacing w:val="-2"/>
          <w:sz w:val="24"/>
        </w:rPr>
        <w:t>success:</w:t>
      </w:r>
    </w:p>
    <w:p>
      <w:pPr>
        <w:pStyle w:val="BodyText"/>
        <w:spacing w:before="2"/>
        <w:rPr>
          <w:rFonts w:ascii="Georgia"/>
          <w:b/>
          <w:i/>
        </w:rPr>
      </w:pP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240" w:lineRule="auto" w:before="0" w:after="0"/>
        <w:ind w:left="1401" w:right="0" w:hanging="361"/>
        <w:jc w:val="both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> </w:t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discussions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reading all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posts.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240" w:lineRule="auto" w:before="2" w:after="0"/>
        <w:ind w:left="1401" w:right="1098" w:hanging="361"/>
        <w:jc w:val="both"/>
        <w:rPr>
          <w:sz w:val="24"/>
        </w:rPr>
      </w:pPr>
      <w:r>
        <w:rPr>
          <w:sz w:val="24"/>
        </w:rPr>
        <w:t>Be present by regularly posting feedback, encouragement and direct discussions where needed.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time,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mindful</w:t>
      </w:r>
      <w:r>
        <w:rPr>
          <w:spacing w:val="-4"/>
          <w:sz w:val="24"/>
        </w:rPr>
        <w:t> </w:t>
      </w:r>
      <w:r>
        <w:rPr>
          <w:sz w:val="24"/>
        </w:rPr>
        <w:t>of posting</w:t>
      </w:r>
      <w:r>
        <w:rPr>
          <w:spacing w:val="-3"/>
          <w:sz w:val="24"/>
        </w:rPr>
        <w:t> </w:t>
      </w:r>
      <w:r>
        <w:rPr>
          <w:sz w:val="24"/>
        </w:rPr>
        <w:t>too</w:t>
      </w:r>
      <w:r>
        <w:rPr>
          <w:spacing w:val="-2"/>
          <w:sz w:val="24"/>
        </w:rPr>
        <w:t> </w:t>
      </w:r>
      <w:r>
        <w:rPr>
          <w:sz w:val="24"/>
        </w:rPr>
        <w:t>much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overtaking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students’ </w:t>
      </w:r>
      <w:r>
        <w:rPr>
          <w:spacing w:val="-2"/>
          <w:sz w:val="24"/>
        </w:rPr>
        <w:t>discussion.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240" w:lineRule="auto" w:before="1" w:after="0"/>
        <w:ind w:left="1401" w:right="0" w:hanging="361"/>
        <w:jc w:val="both"/>
        <w:rPr>
          <w:sz w:val="24"/>
        </w:rPr>
      </w:pPr>
      <w:r>
        <w:rPr>
          <w:sz w:val="24"/>
        </w:rPr>
        <w:t>Communicate</w:t>
      </w:r>
      <w:r>
        <w:rPr>
          <w:spacing w:val="-5"/>
          <w:sz w:val="24"/>
        </w:rPr>
        <w:t> </w:t>
      </w:r>
      <w:r>
        <w:rPr>
          <w:sz w:val="24"/>
        </w:rPr>
        <w:t>expectations</w:t>
      </w:r>
      <w:r>
        <w:rPr>
          <w:spacing w:val="-2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revisit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needed.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68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References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680" w:right="2914" w:firstLine="0"/>
        <w:jc w:val="left"/>
        <w:rPr>
          <w:rFonts w:ascii="Times New Roman"/>
          <w:sz w:val="22"/>
        </w:rPr>
      </w:pPr>
      <w:r>
        <w:rPr>
          <w:sz w:val="22"/>
        </w:rPr>
        <w:t>Office of Distance Learning, Florida State University. (n.d.). </w:t>
      </w:r>
      <w:r>
        <w:rPr>
          <w:i/>
          <w:sz w:val="22"/>
        </w:rPr>
        <w:t>Designing online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discussions</w:t>
      </w:r>
      <w:hyperlink r:id="rId7">
        <w:r>
          <w:rPr>
            <w:spacing w:val="-2"/>
            <w:sz w:val="22"/>
          </w:rPr>
          <w:t>.</w:t>
        </w:r>
        <w:r>
          <w:rPr>
            <w:rFonts w:ascii="Times New Roman"/>
            <w:color w:val="0000FF"/>
            <w:spacing w:val="-2"/>
            <w:sz w:val="22"/>
            <w:u w:val="single" w:color="0000FF"/>
          </w:rPr>
          <w:t>https://distance.fsu.edu/instructors/designing-online-discussion-activities</w:t>
        </w:r>
      </w:hyperlink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before="56"/>
        <w:ind w:left="680" w:right="577" w:firstLine="0"/>
        <w:jc w:val="left"/>
        <w:rPr>
          <w:rFonts w:ascii="Times New Roman"/>
          <w:sz w:val="22"/>
        </w:rPr>
      </w:pP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Oregon</w:t>
      </w:r>
      <w:r>
        <w:rPr>
          <w:spacing w:val="-5"/>
          <w:sz w:val="22"/>
        </w:rPr>
        <w:t> </w:t>
      </w:r>
      <w:r>
        <w:rPr>
          <w:sz w:val="22"/>
        </w:rPr>
        <w:t>Teaching</w:t>
      </w:r>
      <w:r>
        <w:rPr>
          <w:spacing w:val="-4"/>
          <w:sz w:val="22"/>
        </w:rPr>
        <w:t> </w:t>
      </w:r>
      <w:r>
        <w:rPr>
          <w:sz w:val="22"/>
        </w:rPr>
        <w:t>Effectiveness</w:t>
      </w:r>
      <w:r>
        <w:rPr>
          <w:spacing w:val="-6"/>
          <w:sz w:val="22"/>
        </w:rPr>
        <w:t> </w:t>
      </w:r>
      <w:r>
        <w:rPr>
          <w:sz w:val="22"/>
        </w:rPr>
        <w:t>Program.</w:t>
      </w:r>
      <w:r>
        <w:rPr>
          <w:spacing w:val="-5"/>
          <w:sz w:val="22"/>
        </w:rPr>
        <w:t> </w:t>
      </w:r>
      <w:r>
        <w:rPr>
          <w:sz w:val="22"/>
        </w:rPr>
        <w:t>(n.d.). </w:t>
      </w:r>
      <w:r>
        <w:rPr>
          <w:i/>
          <w:sz w:val="22"/>
        </w:rPr>
        <w:t>Generating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facilitating engaging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z w:val="22"/>
        </w:rPr>
        <w:t> effective online discussions</w:t>
      </w:r>
      <w:r>
        <w:rPr>
          <w:sz w:val="22"/>
        </w:rPr>
        <w:t>. </w:t>
      </w:r>
      <w:hyperlink r:id="rId8">
        <w:r>
          <w:rPr>
            <w:rFonts w:ascii="Times New Roman"/>
            <w:color w:val="0000FF"/>
            <w:sz w:val="22"/>
            <w:u w:val="single" w:color="0000FF"/>
          </w:rPr>
          <w:t>https://facultyinnovate.utexas.edu/sites/default/files/Effective-Online-</w:t>
        </w:r>
      </w:hyperlink>
      <w:r>
        <w:rPr>
          <w:rFonts w:ascii="Times New Roman"/>
          <w:color w:val="0000FF"/>
          <w:sz w:val="22"/>
        </w:rPr>
        <w:t> </w:t>
      </w:r>
      <w:hyperlink r:id="rId8">
        <w:r>
          <w:rPr>
            <w:rFonts w:ascii="Times New Roman"/>
            <w:color w:val="0000FF"/>
            <w:spacing w:val="-2"/>
            <w:sz w:val="22"/>
            <w:u w:val="single" w:color="0000FF"/>
          </w:rPr>
          <w:t>Discussions.pdf</w:t>
        </w:r>
      </w:hyperlink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51"/>
        <w:ind w:left="680" w:right="0" w:firstLine="0"/>
        <w:jc w:val="left"/>
        <w:rPr>
          <w:sz w:val="24"/>
        </w:rPr>
      </w:pPr>
      <w:r>
        <w:rPr>
          <w:sz w:val="24"/>
        </w:rPr>
        <w:t>Yee,</w:t>
      </w:r>
      <w:r>
        <w:rPr>
          <w:spacing w:val="-2"/>
          <w:sz w:val="24"/>
        </w:rPr>
        <w:t> </w:t>
      </w:r>
      <w:r>
        <w:rPr>
          <w:sz w:val="24"/>
        </w:rPr>
        <w:t>K.</w:t>
      </w:r>
      <w:r>
        <w:rPr>
          <w:spacing w:val="-1"/>
          <w:sz w:val="24"/>
        </w:rPr>
        <w:t> </w:t>
      </w:r>
      <w:r>
        <w:rPr>
          <w:sz w:val="24"/>
        </w:rPr>
        <w:t>(2019).</w:t>
      </w:r>
      <w:r>
        <w:rPr>
          <w:spacing w:val="-1"/>
          <w:sz w:val="24"/>
        </w:rPr>
        <w:t> </w:t>
      </w:r>
      <w:r>
        <w:rPr>
          <w:i/>
          <w:sz w:val="24"/>
        </w:rPr>
        <w:t>Interactive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techniques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Retrieved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from</w:t>
      </w:r>
    </w:p>
    <w:p>
      <w:pPr>
        <w:pStyle w:val="BodyText"/>
        <w:spacing w:before="2"/>
        <w:ind w:left="680"/>
        <w:rPr>
          <w:rFonts w:ascii="Times New Roman"/>
        </w:rPr>
      </w:pPr>
      <w:hyperlink r:id="rId9">
        <w:r>
          <w:rPr>
            <w:rFonts w:ascii="Times New Roman"/>
            <w:color w:val="0000FF"/>
            <w:w w:val="95"/>
            <w:u w:val="single" w:color="0000FF"/>
          </w:rPr>
          <w:t>https://www.usf.edu/atle/documents/handout-interactive-</w:t>
        </w:r>
        <w:r>
          <w:rPr>
            <w:rFonts w:ascii="Times New Roman"/>
            <w:color w:val="0000FF"/>
            <w:spacing w:val="-2"/>
            <w:w w:val="95"/>
            <w:u w:val="single" w:color="0000FF"/>
          </w:rPr>
          <w:t>techniques.pdf</w:t>
        </w:r>
      </w:hyperlink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line="242" w:lineRule="auto" w:before="52"/>
        <w:ind w:left="680" w:right="577" w:firstLine="0"/>
        <w:jc w:val="left"/>
        <w:rPr>
          <w:sz w:val="24"/>
        </w:rPr>
      </w:pPr>
      <w:r>
        <w:rPr>
          <w:sz w:val="24"/>
        </w:rPr>
        <w:t>Zorfass,</w:t>
      </w:r>
      <w:r>
        <w:rPr>
          <w:spacing w:val="-1"/>
          <w:sz w:val="24"/>
        </w:rPr>
        <w:t> </w:t>
      </w:r>
      <w:r>
        <w:rPr>
          <w:sz w:val="24"/>
        </w:rPr>
        <w:t>J.,</w:t>
      </w:r>
      <w:r>
        <w:rPr>
          <w:spacing w:val="-2"/>
          <w:sz w:val="24"/>
        </w:rPr>
        <w:t> </w:t>
      </w:r>
      <w:r>
        <w:rPr>
          <w:sz w:val="24"/>
        </w:rPr>
        <w:t>Remz,</w:t>
      </w:r>
      <w:r>
        <w:rPr>
          <w:spacing w:val="-1"/>
          <w:sz w:val="24"/>
        </w:rPr>
        <w:t> </w:t>
      </w:r>
      <w:r>
        <w:rPr>
          <w:sz w:val="24"/>
        </w:rPr>
        <w:t>A.,</w:t>
      </w:r>
      <w:r>
        <w:rPr>
          <w:spacing w:val="-2"/>
          <w:sz w:val="24"/>
        </w:rPr>
        <w:t> </w:t>
      </w:r>
      <w:r>
        <w:rPr>
          <w:sz w:val="24"/>
        </w:rPr>
        <w:t>Gold,</w:t>
      </w:r>
      <w:r>
        <w:rPr>
          <w:spacing w:val="-1"/>
          <w:sz w:val="24"/>
        </w:rPr>
        <w:t> </w:t>
      </w:r>
      <w:r>
        <w:rPr>
          <w:sz w:val="24"/>
        </w:rPr>
        <w:t>J.,</w:t>
      </w:r>
      <w:r>
        <w:rPr>
          <w:spacing w:val="-2"/>
          <w:sz w:val="24"/>
        </w:rPr>
        <w:t> </w:t>
      </w:r>
      <w:r>
        <w:rPr>
          <w:sz w:val="24"/>
        </w:rPr>
        <w:t>Ethier,</w:t>
      </w:r>
      <w:r>
        <w:rPr>
          <w:spacing w:val="-1"/>
          <w:sz w:val="24"/>
        </w:rPr>
        <w:t> </w:t>
      </w:r>
      <w:r>
        <w:rPr>
          <w:sz w:val="24"/>
        </w:rPr>
        <w:t>D.,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Corley,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7"/>
          <w:sz w:val="24"/>
        </w:rPr>
        <w:t> </w:t>
      </w:r>
      <w:r>
        <w:rPr>
          <w:sz w:val="24"/>
        </w:rPr>
        <w:t>(1998).</w:t>
      </w:r>
      <w:r>
        <w:rPr>
          <w:spacing w:val="-1"/>
          <w:sz w:val="24"/>
        </w:rPr>
        <w:t> </w:t>
      </w:r>
      <w:r>
        <w:rPr>
          <w:i/>
          <w:sz w:val="24"/>
        </w:rPr>
        <w:t>Strategies to ensure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online</w:t>
      </w:r>
      <w:r>
        <w:rPr>
          <w:i/>
          <w:sz w:val="24"/>
        </w:rPr>
        <w:t> facilitators are successful</w:t>
      </w:r>
      <w:r>
        <w:rPr>
          <w:sz w:val="24"/>
        </w:rPr>
        <w:t>. </w:t>
      </w:r>
      <w:hyperlink r:id="rId10">
        <w:r>
          <w:rPr>
            <w:color w:val="0000FF"/>
            <w:sz w:val="24"/>
            <w:u w:val="single" w:color="0000FF"/>
          </w:rPr>
          <w:t>https://www2.edc.org/NCIP/facilitation.pdf</w:t>
        </w:r>
      </w:hyperlink>
    </w:p>
    <w:sectPr>
      <w:pgSz w:w="12240" w:h="15840"/>
      <w:pgMar w:header="0" w:footer="1001" w:top="1660" w:bottom="1200" w:left="7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219971pt;margin-top:730.974976pt;width:13.1pt;height:14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BED22B"/>
                    <w:sz w:val="24"/>
                  </w:rPr>
                  <w:fldChar w:fldCharType="begin"/>
                </w:r>
                <w:r>
                  <w:rPr>
                    <w:b/>
                    <w:color w:val="BED22B"/>
                    <w:sz w:val="24"/>
                  </w:rPr>
                  <w:instrText> PAGE </w:instrText>
                </w:r>
                <w:r>
                  <w:rPr>
                    <w:b/>
                    <w:color w:val="BED22B"/>
                    <w:sz w:val="24"/>
                  </w:rPr>
                  <w:fldChar w:fldCharType="separate"/>
                </w:r>
                <w:r>
                  <w:rPr>
                    <w:b/>
                    <w:color w:val="BED22B"/>
                    <w:sz w:val="24"/>
                  </w:rPr>
                  <w:t>2</w:t>
                </w:r>
                <w:r>
                  <w:rPr>
                    <w:b/>
                    <w:color w:val="BED22B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40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8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05" w:hanging="95"/>
      </w:pPr>
      <w:rPr>
        <w:rFonts w:hint="default" w:ascii="Calibri" w:hAnsi="Calibri" w:eastAsia="Calibri" w:cs="Calibri"/>
        <w:b w:val="0"/>
        <w:bCs w:val="0"/>
        <w:i/>
        <w:iCs/>
        <w:color w:val="7E7E7E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6" w:hanging="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9" w:hanging="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2" w:hanging="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5" w:hanging="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8" w:hanging="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1" w:hanging="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9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05" w:hanging="95"/>
      </w:pPr>
      <w:rPr>
        <w:rFonts w:hint="default" w:ascii="Calibri" w:hAnsi="Calibri" w:eastAsia="Calibri" w:cs="Calibri"/>
        <w:b w:val="0"/>
        <w:bCs w:val="0"/>
        <w:i/>
        <w:iCs/>
        <w:color w:val="7E7E7E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6" w:hanging="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9" w:hanging="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12" w:hanging="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5" w:hanging="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8" w:hanging="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21" w:hanging="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9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95"/>
      </w:pPr>
      <w:rPr>
        <w:rFonts w:hint="default" w:ascii="Calibri" w:hAnsi="Calibri" w:eastAsia="Calibri" w:cs="Calibri"/>
        <w:b w:val="0"/>
        <w:bCs w:val="0"/>
        <w:i/>
        <w:iCs/>
        <w:color w:val="7E7E7E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" w:hanging="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2" w:hanging="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53" w:hanging="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64" w:hanging="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5" w:hanging="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6" w:hanging="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7" w:hanging="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08" w:hanging="95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8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01" w:hanging="361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s://distance.fsu.edu/instructors/designing-online-discussion-activities" TargetMode="External"/><Relationship Id="rId8" Type="http://schemas.openxmlformats.org/officeDocument/2006/relationships/hyperlink" Target="https://facultyinnovate.utexas.edu/sites/default/files/Effective-Online-Discussions.pdf" TargetMode="External"/><Relationship Id="rId9" Type="http://schemas.openxmlformats.org/officeDocument/2006/relationships/hyperlink" Target="https://www.usf.edu/atle/documents/handout-interactive-techniques.pdf" TargetMode="External"/><Relationship Id="rId10" Type="http://schemas.openxmlformats.org/officeDocument/2006/relationships/hyperlink" Target="https://www2.edc.org/NCIP/facilitation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Kelly</dc:creator>
  <dcterms:created xsi:type="dcterms:W3CDTF">2022-06-29T20:21:06Z</dcterms:created>
  <dcterms:modified xsi:type="dcterms:W3CDTF">2022-06-29T20:21:06Z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2022-06-29T00:00:00Z</vt:filetime>
  </property>
</Properties>
</file>